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705"/>
        <w:tblW w:w="9555" w:type="dxa"/>
        <w:tblLayout w:type="fixed"/>
        <w:tblLook w:val="0000" w:firstRow="0" w:lastRow="0" w:firstColumn="0" w:lastColumn="0" w:noHBand="0" w:noVBand="0"/>
      </w:tblPr>
      <w:tblGrid>
        <w:gridCol w:w="735"/>
        <w:gridCol w:w="4124"/>
        <w:gridCol w:w="850"/>
        <w:gridCol w:w="992"/>
        <w:gridCol w:w="1134"/>
        <w:gridCol w:w="1720"/>
      </w:tblGrid>
      <w:tr w:rsidR="00F64789" w:rsidRPr="00F64789" w14:paraId="524FB6BE" w14:textId="77777777" w:rsidTr="005D209C">
        <w:trPr>
          <w:cantSplit/>
          <w:trHeight w:val="945"/>
          <w:tblHeader/>
        </w:trPr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2E3ABE" w14:textId="77777777" w:rsidR="00F64789" w:rsidRPr="00F64789" w:rsidRDefault="00F64789" w:rsidP="005D209C">
            <w:pPr>
              <w:spacing w:before="60" w:after="60"/>
              <w:jc w:val="center"/>
              <w:rPr>
                <w:rFonts w:ascii="Century Gothic" w:hAnsi="Century Gothic" w:cs="Arial"/>
                <w:sz w:val="20"/>
              </w:rPr>
            </w:pPr>
            <w:r w:rsidRPr="00F64789">
              <w:rPr>
                <w:rFonts w:ascii="Century Gothic" w:hAnsi="Century Gothic" w:cs="Arial"/>
                <w:sz w:val="20"/>
              </w:rPr>
              <w:t>Zap. št.</w:t>
            </w:r>
          </w:p>
        </w:tc>
        <w:tc>
          <w:tcPr>
            <w:tcW w:w="4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8904BFD" w14:textId="14E0B86F" w:rsidR="00F64789" w:rsidRPr="004043D2" w:rsidRDefault="004043D2" w:rsidP="004043D2">
            <w:pPr>
              <w:spacing w:before="60" w:after="60"/>
              <w:rPr>
                <w:rFonts w:ascii="Century Gothic" w:hAnsi="Century Gothic" w:cs="Arial"/>
                <w:b/>
                <w:bCs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 xml:space="preserve">      </w:t>
            </w:r>
            <w:r w:rsidRPr="004043D2">
              <w:rPr>
                <w:rFonts w:ascii="Century Gothic" w:hAnsi="Century Gothic" w:cs="Arial"/>
                <w:b/>
                <w:bCs/>
                <w:sz w:val="20"/>
              </w:rPr>
              <w:t>R</w:t>
            </w:r>
            <w:r w:rsidR="00C173F9" w:rsidRPr="004043D2">
              <w:rPr>
                <w:rFonts w:ascii="Century Gothic" w:hAnsi="Century Gothic" w:cs="Arial"/>
                <w:b/>
                <w:bCs/>
                <w:sz w:val="20"/>
              </w:rPr>
              <w:t>EDNE STORITVE</w:t>
            </w:r>
            <w:r w:rsidR="005D209C" w:rsidRPr="004043D2">
              <w:rPr>
                <w:rFonts w:ascii="Century Gothic" w:hAnsi="Century Gothic" w:cs="Arial"/>
                <w:b/>
                <w:bCs/>
                <w:sz w:val="20"/>
              </w:rPr>
              <w:t>*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2BFEEE6" w14:textId="77777777" w:rsidR="00F64789" w:rsidRPr="00F64789" w:rsidRDefault="00F64789" w:rsidP="005D209C">
            <w:pPr>
              <w:spacing w:before="60" w:after="60"/>
              <w:jc w:val="center"/>
              <w:rPr>
                <w:rFonts w:ascii="Century Gothic" w:hAnsi="Century Gothic" w:cs="Arial"/>
                <w:sz w:val="20"/>
              </w:rPr>
            </w:pPr>
            <w:r w:rsidRPr="00F64789">
              <w:rPr>
                <w:rFonts w:ascii="Century Gothic" w:hAnsi="Century Gothic" w:cs="Arial"/>
                <w:sz w:val="20"/>
              </w:rPr>
              <w:t>Enota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83CA212" w14:textId="77777777" w:rsidR="00F64789" w:rsidRPr="00F64789" w:rsidRDefault="00F64789" w:rsidP="005D209C">
            <w:pPr>
              <w:spacing w:before="60" w:after="60"/>
              <w:jc w:val="center"/>
              <w:rPr>
                <w:rFonts w:ascii="Century Gothic" w:hAnsi="Century Gothic" w:cs="Arial"/>
                <w:sz w:val="20"/>
              </w:rPr>
            </w:pPr>
            <w:r w:rsidRPr="00F64789">
              <w:rPr>
                <w:rFonts w:ascii="Century Gothic" w:hAnsi="Century Gothic" w:cs="Arial"/>
                <w:sz w:val="20"/>
              </w:rPr>
              <w:t>Cena na enoto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92263CC" w14:textId="54C6ACA6" w:rsidR="00F64789" w:rsidRPr="00F64789" w:rsidRDefault="00B55FFC" w:rsidP="005D209C">
            <w:pPr>
              <w:spacing w:before="60" w:after="60"/>
              <w:jc w:val="center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Okvirna k</w:t>
            </w:r>
            <w:r w:rsidR="00F64789" w:rsidRPr="00F64789">
              <w:rPr>
                <w:rFonts w:ascii="Century Gothic" w:hAnsi="Century Gothic" w:cs="Arial"/>
                <w:sz w:val="20"/>
              </w:rPr>
              <w:t>oličina</w:t>
            </w:r>
            <w:r>
              <w:rPr>
                <w:rFonts w:ascii="Century Gothic" w:hAnsi="Century Gothic" w:cs="Arial"/>
                <w:sz w:val="20"/>
              </w:rPr>
              <w:t xml:space="preserve"> ur</w:t>
            </w:r>
            <w:r w:rsidR="00EF4500">
              <w:rPr>
                <w:rFonts w:ascii="Century Gothic" w:hAnsi="Century Gothic" w:cs="Arial"/>
                <w:sz w:val="20"/>
              </w:rPr>
              <w:t xml:space="preserve"> za obdobje 48 mesecev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75B3D6A" w14:textId="77777777" w:rsidR="00F64789" w:rsidRPr="00F64789" w:rsidRDefault="00F64789" w:rsidP="005D209C">
            <w:pPr>
              <w:spacing w:before="60" w:after="60"/>
              <w:jc w:val="center"/>
              <w:rPr>
                <w:rFonts w:ascii="Century Gothic" w:hAnsi="Century Gothic" w:cs="Arial"/>
                <w:sz w:val="20"/>
              </w:rPr>
            </w:pPr>
            <w:r w:rsidRPr="00F64789">
              <w:rPr>
                <w:rFonts w:ascii="Century Gothic" w:hAnsi="Century Gothic" w:cs="Arial"/>
                <w:sz w:val="20"/>
              </w:rPr>
              <w:t>Vrednost v EUR (brez DDV)</w:t>
            </w:r>
          </w:p>
        </w:tc>
      </w:tr>
      <w:tr w:rsidR="00F64789" w:rsidRPr="00F64789" w14:paraId="58790864" w14:textId="77777777" w:rsidTr="005D209C">
        <w:trPr>
          <w:trHeight w:val="315"/>
          <w:tblHeader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226972" w14:textId="77777777" w:rsidR="00F64789" w:rsidRPr="00F64789" w:rsidRDefault="00F64789" w:rsidP="005D209C">
            <w:pPr>
              <w:jc w:val="right"/>
              <w:rPr>
                <w:rFonts w:ascii="Century Gothic" w:hAnsi="Century Gothic"/>
                <w:sz w:val="20"/>
              </w:rPr>
            </w:pPr>
            <w:r w:rsidRPr="00F64789">
              <w:rPr>
                <w:rFonts w:ascii="Century Gothic" w:hAnsi="Century Gothic"/>
                <w:sz w:val="20"/>
              </w:rPr>
              <w:t>1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3319586" w14:textId="2C4C213D" w:rsidR="00F64789" w:rsidRPr="00F64789" w:rsidRDefault="00B55FFC" w:rsidP="005D209C">
            <w:pPr>
              <w:pStyle w:val="Default"/>
              <w:ind w:left="306"/>
              <w:rPr>
                <w:rFonts w:ascii="Century Gothic" w:hAnsi="Century Gothic" w:cs="Arial"/>
                <w:sz w:val="20"/>
                <w:szCs w:val="20"/>
              </w:rPr>
            </w:pPr>
            <w:r w:rsidRPr="00B55FFC">
              <w:rPr>
                <w:rFonts w:ascii="Century Gothic" w:hAnsi="Century Gothic" w:cs="Arial"/>
                <w:b/>
                <w:bCs/>
                <w:color w:val="auto"/>
                <w:sz w:val="20"/>
                <w:szCs w:val="20"/>
              </w:rPr>
              <w:t>Uporabniška podpora:</w:t>
            </w:r>
            <w:r>
              <w:rPr>
                <w:rFonts w:ascii="Century Gothic" w:hAnsi="Century Gothic" w:cs="Arial"/>
                <w:color w:val="auto"/>
                <w:sz w:val="20"/>
                <w:szCs w:val="20"/>
              </w:rPr>
              <w:t xml:space="preserve"> </w:t>
            </w:r>
            <w:r w:rsidRPr="00B55FFC">
              <w:rPr>
                <w:rFonts w:ascii="Century Gothic" w:hAnsi="Century Gothic" w:cs="Arial"/>
                <w:color w:val="auto"/>
                <w:sz w:val="20"/>
                <w:szCs w:val="20"/>
              </w:rPr>
              <w:t>Podpora 500+ uporabnikom: AD, SPIS, M365, tiskalniki, remote podpora, obvladovanje incidentov</w:t>
            </w:r>
          </w:p>
          <w:p w14:paraId="2041F0E0" w14:textId="77777777" w:rsidR="00F64789" w:rsidRPr="00F64789" w:rsidRDefault="00F64789" w:rsidP="005D209C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C287E3" w14:textId="77777777" w:rsidR="00F64789" w:rsidRPr="00F64789" w:rsidRDefault="00F64789" w:rsidP="005D209C">
            <w:pPr>
              <w:rPr>
                <w:rFonts w:ascii="Century Gothic" w:hAnsi="Century Gothic"/>
                <w:sz w:val="20"/>
              </w:rPr>
            </w:pPr>
            <w:r w:rsidRPr="00F64789">
              <w:rPr>
                <w:rFonts w:ascii="Century Gothic" w:hAnsi="Century Gothic"/>
                <w:sz w:val="20"/>
              </w:rPr>
              <w:t>ure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E3D705" w14:textId="77777777" w:rsidR="00F64789" w:rsidRPr="00F64789" w:rsidRDefault="00F64789" w:rsidP="005D209C">
            <w:pPr>
              <w:rPr>
                <w:rFonts w:ascii="Century Gothic" w:hAnsi="Century Gothic"/>
                <w:sz w:val="20"/>
              </w:rPr>
            </w:pPr>
            <w:r w:rsidRPr="00F64789">
              <w:rPr>
                <w:rFonts w:ascii="Century Gothic" w:hAnsi="Century Gothic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BCC690" w14:textId="3F05E84A" w:rsidR="00F64789" w:rsidRPr="00F64789" w:rsidRDefault="00EF4500" w:rsidP="005D209C">
            <w:pPr>
              <w:jc w:val="right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2.880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1A63F1" w14:textId="77777777" w:rsidR="00F64789" w:rsidRPr="00F64789" w:rsidRDefault="00F64789" w:rsidP="005D209C">
            <w:pPr>
              <w:jc w:val="right"/>
              <w:rPr>
                <w:rFonts w:ascii="Century Gothic" w:hAnsi="Century Gothic"/>
                <w:sz w:val="20"/>
              </w:rPr>
            </w:pPr>
            <w:r w:rsidRPr="00F64789">
              <w:rPr>
                <w:rFonts w:ascii="Century Gothic" w:hAnsi="Century Gothic"/>
                <w:sz w:val="20"/>
              </w:rPr>
              <w:t> </w:t>
            </w:r>
          </w:p>
        </w:tc>
      </w:tr>
      <w:tr w:rsidR="00F64789" w:rsidRPr="00F64789" w14:paraId="6BAB4C1C" w14:textId="77777777" w:rsidTr="005D209C">
        <w:trPr>
          <w:trHeight w:val="315"/>
          <w:tblHeader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43B720" w14:textId="77777777" w:rsidR="00F64789" w:rsidRPr="00F64789" w:rsidRDefault="00F64789" w:rsidP="005D209C">
            <w:pPr>
              <w:jc w:val="right"/>
              <w:rPr>
                <w:rFonts w:ascii="Century Gothic" w:hAnsi="Century Gothic"/>
                <w:sz w:val="20"/>
              </w:rPr>
            </w:pPr>
            <w:r w:rsidRPr="00F64789">
              <w:rPr>
                <w:rFonts w:ascii="Century Gothic" w:hAnsi="Century Gothic"/>
                <w:sz w:val="20"/>
              </w:rPr>
              <w:t>2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068059B" w14:textId="086F0DD2" w:rsidR="00F64789" w:rsidRPr="00F64789" w:rsidRDefault="00B55FFC" w:rsidP="005D209C">
            <w:pPr>
              <w:pStyle w:val="Default"/>
              <w:ind w:left="306"/>
              <w:rPr>
                <w:rFonts w:ascii="Century Gothic" w:hAnsi="Century Gothic" w:cs="Arial"/>
                <w:sz w:val="20"/>
                <w:szCs w:val="20"/>
              </w:rPr>
            </w:pPr>
            <w:r w:rsidRPr="00B55FFC">
              <w:rPr>
                <w:rFonts w:ascii="Century Gothic" w:hAnsi="Century Gothic" w:cs="Arial"/>
                <w:b/>
                <w:bCs/>
                <w:sz w:val="20"/>
                <w:szCs w:val="20"/>
              </w:rPr>
              <w:t>Infrastrukturni nadzor: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B55FFC">
              <w:rPr>
                <w:rFonts w:ascii="Century Gothic" w:hAnsi="Century Gothic" w:cs="Arial"/>
                <w:sz w:val="20"/>
                <w:szCs w:val="20"/>
              </w:rPr>
              <w:t>Nadzor fizičnih strežnikov, VM, diskovnih sistemov, monitoring Zabbix/PRTG, backup testi</w:t>
            </w:r>
          </w:p>
          <w:p w14:paraId="61ABFBED" w14:textId="77777777" w:rsidR="00F64789" w:rsidRPr="00F64789" w:rsidRDefault="00F64789" w:rsidP="005D209C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EC8D3D" w14:textId="77777777" w:rsidR="00F64789" w:rsidRPr="00F64789" w:rsidRDefault="00F64789" w:rsidP="005D209C">
            <w:pPr>
              <w:rPr>
                <w:rFonts w:ascii="Century Gothic" w:hAnsi="Century Gothic"/>
                <w:sz w:val="20"/>
              </w:rPr>
            </w:pPr>
            <w:r w:rsidRPr="00F64789">
              <w:rPr>
                <w:rFonts w:ascii="Century Gothic" w:hAnsi="Century Gothic"/>
                <w:sz w:val="20"/>
              </w:rPr>
              <w:t>ure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F32458" w14:textId="77777777" w:rsidR="00F64789" w:rsidRPr="00F64789" w:rsidRDefault="00F64789" w:rsidP="005D209C">
            <w:pPr>
              <w:rPr>
                <w:rFonts w:ascii="Century Gothic" w:hAnsi="Century Gothic"/>
                <w:sz w:val="20"/>
              </w:rPr>
            </w:pPr>
            <w:r w:rsidRPr="00F64789">
              <w:rPr>
                <w:rFonts w:ascii="Century Gothic" w:hAnsi="Century Gothic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C60CE1" w14:textId="0C4418DC" w:rsidR="00F64789" w:rsidRPr="00F64789" w:rsidRDefault="00EF4500" w:rsidP="005D209C">
            <w:pPr>
              <w:jc w:val="right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960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E8BD1A" w14:textId="77777777" w:rsidR="00F64789" w:rsidRPr="00F64789" w:rsidRDefault="00F64789" w:rsidP="005D209C">
            <w:pPr>
              <w:jc w:val="right"/>
              <w:rPr>
                <w:rFonts w:ascii="Century Gothic" w:hAnsi="Century Gothic"/>
                <w:sz w:val="20"/>
              </w:rPr>
            </w:pPr>
            <w:r w:rsidRPr="00F64789">
              <w:rPr>
                <w:rFonts w:ascii="Century Gothic" w:hAnsi="Century Gothic"/>
                <w:sz w:val="20"/>
              </w:rPr>
              <w:t> </w:t>
            </w:r>
          </w:p>
        </w:tc>
      </w:tr>
      <w:tr w:rsidR="00F64789" w:rsidRPr="00F64789" w14:paraId="7C7DA31A" w14:textId="77777777" w:rsidTr="005D209C">
        <w:trPr>
          <w:trHeight w:val="315"/>
          <w:tblHeader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93BAD2" w14:textId="77777777" w:rsidR="00F64789" w:rsidRPr="00F64789" w:rsidRDefault="00F64789" w:rsidP="005D209C">
            <w:pPr>
              <w:jc w:val="right"/>
              <w:rPr>
                <w:rFonts w:ascii="Century Gothic" w:hAnsi="Century Gothic"/>
                <w:sz w:val="20"/>
              </w:rPr>
            </w:pPr>
            <w:r w:rsidRPr="00F64789">
              <w:rPr>
                <w:rFonts w:ascii="Century Gothic" w:hAnsi="Century Gothic"/>
                <w:sz w:val="20"/>
              </w:rPr>
              <w:t>3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AEDEEAA" w14:textId="7B23574F" w:rsidR="00F64789" w:rsidRPr="00F64789" w:rsidRDefault="00B55FFC" w:rsidP="005D209C">
            <w:pPr>
              <w:pStyle w:val="Default"/>
              <w:ind w:left="306"/>
              <w:rPr>
                <w:rFonts w:ascii="Century Gothic" w:hAnsi="Century Gothic" w:cs="Arial"/>
                <w:sz w:val="20"/>
                <w:szCs w:val="20"/>
              </w:rPr>
            </w:pPr>
            <w:r w:rsidRPr="00B55FFC">
              <w:rPr>
                <w:rFonts w:ascii="Century Gothic" w:hAnsi="Century Gothic" w:cs="Arial"/>
                <w:b/>
                <w:bCs/>
                <w:sz w:val="20"/>
                <w:szCs w:val="20"/>
              </w:rPr>
              <w:t>Vzdrževanje sistemov: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B55FFC">
              <w:rPr>
                <w:rFonts w:ascii="Century Gothic" w:hAnsi="Century Gothic" w:cs="Arial"/>
                <w:sz w:val="20"/>
                <w:szCs w:val="20"/>
              </w:rPr>
              <w:t>Patch management, nadgradnje OS in aplikacij, snapshoti, podpora za WSUS/SCCM/Intune</w:t>
            </w:r>
          </w:p>
          <w:p w14:paraId="64E99F69" w14:textId="77777777" w:rsidR="00F64789" w:rsidRPr="00F64789" w:rsidRDefault="00F64789" w:rsidP="005D209C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956D10" w14:textId="77777777" w:rsidR="00F64789" w:rsidRPr="00F64789" w:rsidRDefault="00F64789" w:rsidP="005D209C">
            <w:pPr>
              <w:rPr>
                <w:rFonts w:ascii="Century Gothic" w:hAnsi="Century Gothic"/>
                <w:sz w:val="20"/>
              </w:rPr>
            </w:pPr>
            <w:r w:rsidRPr="00F64789">
              <w:rPr>
                <w:rFonts w:ascii="Century Gothic" w:hAnsi="Century Gothic"/>
                <w:sz w:val="20"/>
              </w:rPr>
              <w:t>ure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85EA90" w14:textId="77777777" w:rsidR="00F64789" w:rsidRPr="00F64789" w:rsidRDefault="00F64789" w:rsidP="005D209C">
            <w:pPr>
              <w:rPr>
                <w:rFonts w:ascii="Century Gothic" w:hAnsi="Century Gothic"/>
                <w:sz w:val="20"/>
              </w:rPr>
            </w:pPr>
            <w:r w:rsidRPr="00F64789">
              <w:rPr>
                <w:rFonts w:ascii="Century Gothic" w:hAnsi="Century Gothic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845196" w14:textId="3B9C9FDB" w:rsidR="00F64789" w:rsidRPr="00F64789" w:rsidRDefault="00EF4500" w:rsidP="005D209C">
            <w:pPr>
              <w:jc w:val="right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960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3A8E9B" w14:textId="77777777" w:rsidR="00F64789" w:rsidRPr="00F64789" w:rsidRDefault="00F64789" w:rsidP="005D209C">
            <w:pPr>
              <w:jc w:val="right"/>
              <w:rPr>
                <w:rFonts w:ascii="Century Gothic" w:hAnsi="Century Gothic"/>
                <w:sz w:val="20"/>
              </w:rPr>
            </w:pPr>
            <w:r w:rsidRPr="00F64789">
              <w:rPr>
                <w:rFonts w:ascii="Century Gothic" w:hAnsi="Century Gothic"/>
                <w:sz w:val="20"/>
              </w:rPr>
              <w:t> </w:t>
            </w:r>
          </w:p>
        </w:tc>
      </w:tr>
      <w:tr w:rsidR="00F64789" w:rsidRPr="00F64789" w14:paraId="62326BC0" w14:textId="77777777" w:rsidTr="005D209C">
        <w:trPr>
          <w:trHeight w:val="315"/>
          <w:tblHeader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E711A1" w14:textId="77777777" w:rsidR="00F64789" w:rsidRPr="00F64789" w:rsidRDefault="00F64789" w:rsidP="005D209C">
            <w:pPr>
              <w:jc w:val="right"/>
              <w:rPr>
                <w:rFonts w:ascii="Century Gothic" w:hAnsi="Century Gothic"/>
                <w:sz w:val="20"/>
              </w:rPr>
            </w:pPr>
            <w:r w:rsidRPr="00F64789">
              <w:rPr>
                <w:rFonts w:ascii="Century Gothic" w:hAnsi="Century Gothic"/>
                <w:sz w:val="20"/>
              </w:rPr>
              <w:t>4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7A0351E" w14:textId="35571597" w:rsidR="00F64789" w:rsidRPr="00F64789" w:rsidRDefault="00B55FFC" w:rsidP="005D209C">
            <w:pPr>
              <w:pStyle w:val="Default"/>
              <w:ind w:left="306"/>
              <w:rPr>
                <w:rFonts w:ascii="Century Gothic" w:hAnsi="Century Gothic"/>
                <w:sz w:val="20"/>
                <w:szCs w:val="20"/>
              </w:rPr>
            </w:pPr>
            <w:r w:rsidRPr="00B55FFC">
              <w:rPr>
                <w:rFonts w:ascii="Century Gothic" w:hAnsi="Century Gothic" w:cs="Arial"/>
                <w:b/>
                <w:bCs/>
                <w:sz w:val="20"/>
                <w:szCs w:val="20"/>
              </w:rPr>
              <w:t>Rotacija delovnih postaj:</w:t>
            </w:r>
            <w:r w:rsidRPr="00B55FFC">
              <w:rPr>
                <w:rFonts w:ascii="Century Gothic" w:hAnsi="Century Gothic" w:cs="Arial"/>
                <w:sz w:val="20"/>
                <w:szCs w:val="20"/>
              </w:rPr>
              <w:t xml:space="preserve"> Priprava delovnih postaj za nove uporabnike, izpitne centre, zamenjave</w:t>
            </w:r>
            <w:r w:rsidRPr="00B55FFC">
              <w:rPr>
                <w:rFonts w:ascii="Century Gothic" w:hAnsi="Century Gothic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22B84F" w14:textId="77777777" w:rsidR="00F64789" w:rsidRPr="00F64789" w:rsidRDefault="00F64789" w:rsidP="005D209C">
            <w:pPr>
              <w:rPr>
                <w:rFonts w:ascii="Century Gothic" w:hAnsi="Century Gothic"/>
                <w:sz w:val="20"/>
              </w:rPr>
            </w:pPr>
            <w:r w:rsidRPr="00F64789">
              <w:rPr>
                <w:rFonts w:ascii="Century Gothic" w:hAnsi="Century Gothic"/>
                <w:sz w:val="20"/>
              </w:rPr>
              <w:t>ure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0584A4" w14:textId="77777777" w:rsidR="00F64789" w:rsidRPr="00F64789" w:rsidRDefault="00F64789" w:rsidP="005D209C">
            <w:pPr>
              <w:rPr>
                <w:rFonts w:ascii="Century Gothic" w:hAnsi="Century Gothic"/>
                <w:sz w:val="20"/>
              </w:rPr>
            </w:pPr>
            <w:r w:rsidRPr="00F64789">
              <w:rPr>
                <w:rFonts w:ascii="Century Gothic" w:hAnsi="Century Gothic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BE6E88" w14:textId="13781179" w:rsidR="00F64789" w:rsidRPr="00F64789" w:rsidRDefault="00EF4500" w:rsidP="005D209C">
            <w:pPr>
              <w:jc w:val="right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480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A320E9" w14:textId="77777777" w:rsidR="00F64789" w:rsidRPr="00F64789" w:rsidRDefault="00F64789" w:rsidP="005D209C">
            <w:pPr>
              <w:jc w:val="right"/>
              <w:rPr>
                <w:rFonts w:ascii="Century Gothic" w:hAnsi="Century Gothic"/>
                <w:sz w:val="20"/>
              </w:rPr>
            </w:pPr>
            <w:r w:rsidRPr="00F64789">
              <w:rPr>
                <w:rFonts w:ascii="Century Gothic" w:hAnsi="Century Gothic"/>
                <w:sz w:val="20"/>
              </w:rPr>
              <w:t> </w:t>
            </w:r>
          </w:p>
        </w:tc>
      </w:tr>
      <w:tr w:rsidR="00F64789" w:rsidRPr="00F64789" w14:paraId="52E81E9C" w14:textId="77777777" w:rsidTr="005D209C">
        <w:trPr>
          <w:trHeight w:val="315"/>
          <w:tblHeader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C8E2D" w14:textId="77777777" w:rsidR="00F64789" w:rsidRPr="00F64789" w:rsidRDefault="00F64789" w:rsidP="005D209C">
            <w:pPr>
              <w:jc w:val="right"/>
              <w:rPr>
                <w:rFonts w:ascii="Century Gothic" w:hAnsi="Century Gothic"/>
                <w:sz w:val="20"/>
              </w:rPr>
            </w:pPr>
            <w:r w:rsidRPr="00F64789">
              <w:rPr>
                <w:rFonts w:ascii="Century Gothic" w:hAnsi="Century Gothic"/>
                <w:sz w:val="20"/>
              </w:rPr>
              <w:t>5</w:t>
            </w:r>
          </w:p>
        </w:tc>
        <w:tc>
          <w:tcPr>
            <w:tcW w:w="4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1C875B2" w14:textId="7B60000F" w:rsidR="00F64789" w:rsidRPr="00F64789" w:rsidRDefault="00B55FFC" w:rsidP="005D209C">
            <w:pPr>
              <w:pStyle w:val="Default"/>
              <w:ind w:left="306"/>
              <w:rPr>
                <w:rFonts w:ascii="Century Gothic" w:hAnsi="Century Gothic" w:cs="Arial"/>
                <w:sz w:val="20"/>
                <w:szCs w:val="20"/>
              </w:rPr>
            </w:pPr>
            <w:r w:rsidRPr="00B55FFC">
              <w:rPr>
                <w:rFonts w:ascii="Century Gothic" w:hAnsi="Century Gothic" w:cs="Arial"/>
                <w:b/>
                <w:bCs/>
                <w:sz w:val="20"/>
                <w:szCs w:val="20"/>
              </w:rPr>
              <w:t>Dokumentacija in svetovanje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: </w:t>
            </w:r>
            <w:r w:rsidRPr="00B55FFC">
              <w:rPr>
                <w:rFonts w:ascii="Century Gothic" w:hAnsi="Century Gothic" w:cs="Arial"/>
                <w:sz w:val="20"/>
                <w:szCs w:val="20"/>
              </w:rPr>
              <w:t>CMDB, spremembe, tehnične sheme, IP segmentacija, investicijsko svetovanje, mesečna poročila</w:t>
            </w:r>
          </w:p>
          <w:p w14:paraId="0257D6BB" w14:textId="77777777" w:rsidR="00F64789" w:rsidRPr="00F64789" w:rsidRDefault="00F64789" w:rsidP="005D209C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D565BA" w14:textId="4490990E" w:rsidR="00F64789" w:rsidRPr="00F64789" w:rsidRDefault="00B55FFC" w:rsidP="005D209C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ure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AC7E56" w14:textId="77777777" w:rsidR="00F64789" w:rsidRPr="00F64789" w:rsidRDefault="00F64789" w:rsidP="005D209C">
            <w:pPr>
              <w:rPr>
                <w:rFonts w:ascii="Century Gothic" w:hAnsi="Century Gothic"/>
                <w:sz w:val="20"/>
              </w:rPr>
            </w:pPr>
            <w:r w:rsidRPr="00F64789">
              <w:rPr>
                <w:rFonts w:ascii="Century Gothic" w:hAnsi="Century Gothic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777F7D" w14:textId="67F5454E" w:rsidR="00F64789" w:rsidRPr="00F64789" w:rsidRDefault="00EF4500" w:rsidP="005D209C">
            <w:pPr>
              <w:jc w:val="right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480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629483" w14:textId="77777777" w:rsidR="00F64789" w:rsidRPr="00F64789" w:rsidRDefault="00F64789" w:rsidP="005D209C">
            <w:pPr>
              <w:jc w:val="right"/>
              <w:rPr>
                <w:rFonts w:ascii="Century Gothic" w:hAnsi="Century Gothic"/>
                <w:sz w:val="20"/>
              </w:rPr>
            </w:pPr>
            <w:r w:rsidRPr="00F64789">
              <w:rPr>
                <w:rFonts w:ascii="Century Gothic" w:hAnsi="Century Gothic"/>
                <w:sz w:val="20"/>
              </w:rPr>
              <w:t> </w:t>
            </w:r>
          </w:p>
        </w:tc>
      </w:tr>
      <w:tr w:rsidR="00F64789" w:rsidRPr="00F64789" w14:paraId="315D2FF0" w14:textId="77777777" w:rsidTr="005D209C">
        <w:trPr>
          <w:trHeight w:val="315"/>
          <w:tblHeader/>
        </w:trPr>
        <w:tc>
          <w:tcPr>
            <w:tcW w:w="78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2DEB2947" w14:textId="23109E18" w:rsidR="00F64789" w:rsidRPr="00F64789" w:rsidRDefault="00B4671F" w:rsidP="005D209C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Skupna ponu</w:t>
            </w:r>
            <w:r w:rsidR="00A30B0F">
              <w:rPr>
                <w:rFonts w:ascii="Century Gothic" w:hAnsi="Century Gothic"/>
                <w:sz w:val="20"/>
              </w:rPr>
              <w:t>db</w:t>
            </w:r>
            <w:r>
              <w:rPr>
                <w:rFonts w:ascii="Century Gothic" w:hAnsi="Century Gothic"/>
                <w:sz w:val="20"/>
              </w:rPr>
              <w:t>ena cena</w:t>
            </w:r>
            <w:r w:rsidR="00A30B0F">
              <w:rPr>
                <w:rFonts w:ascii="Century Gothic" w:hAnsi="Century Gothic"/>
                <w:sz w:val="20"/>
              </w:rPr>
              <w:t xml:space="preserve"> za redne storitve</w:t>
            </w:r>
            <w:r w:rsidR="00D67A84">
              <w:rPr>
                <w:rFonts w:ascii="Century Gothic" w:hAnsi="Century Gothic"/>
                <w:sz w:val="20"/>
              </w:rPr>
              <w:t xml:space="preserve"> v EUR brez DDV</w:t>
            </w:r>
            <w:r>
              <w:rPr>
                <w:rFonts w:ascii="Century Gothic" w:hAnsi="Century Gothic"/>
                <w:sz w:val="20"/>
              </w:rPr>
              <w:t xml:space="preserve"> (</w:t>
            </w:r>
            <w:r w:rsidR="00EF4500">
              <w:rPr>
                <w:rFonts w:ascii="Century Gothic" w:hAnsi="Century Gothic"/>
                <w:sz w:val="20"/>
              </w:rPr>
              <w:t>48</w:t>
            </w:r>
            <w:r>
              <w:rPr>
                <w:rFonts w:ascii="Century Gothic" w:hAnsi="Century Gothic"/>
                <w:sz w:val="20"/>
              </w:rPr>
              <w:t xml:space="preserve"> mesecev)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B6422" w14:textId="33A5C40E" w:rsidR="00F64789" w:rsidRPr="00F64789" w:rsidRDefault="00F64789" w:rsidP="005D209C">
            <w:pPr>
              <w:rPr>
                <w:rFonts w:ascii="Century Gothic" w:hAnsi="Century Gothic"/>
                <w:sz w:val="20"/>
              </w:rPr>
            </w:pPr>
          </w:p>
        </w:tc>
      </w:tr>
      <w:tr w:rsidR="00F64789" w:rsidRPr="00F64789" w14:paraId="7EAFD655" w14:textId="77777777" w:rsidTr="005D209C">
        <w:trPr>
          <w:trHeight w:val="315"/>
          <w:tblHeader/>
        </w:trPr>
        <w:tc>
          <w:tcPr>
            <w:tcW w:w="78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5F04DDE1" w14:textId="77777777" w:rsidR="00F64789" w:rsidRPr="00F64789" w:rsidRDefault="00F64789" w:rsidP="005D209C">
            <w:pPr>
              <w:rPr>
                <w:rFonts w:ascii="Century Gothic" w:hAnsi="Century Gothic"/>
                <w:sz w:val="20"/>
              </w:rPr>
            </w:pPr>
            <w:r w:rsidRPr="00F64789">
              <w:rPr>
                <w:rFonts w:ascii="Century Gothic" w:hAnsi="Century Gothic"/>
                <w:sz w:val="20"/>
              </w:rPr>
              <w:t>DDV 22%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0FCD1" w14:textId="77777777" w:rsidR="00F64789" w:rsidRPr="00F64789" w:rsidRDefault="00F64789" w:rsidP="005D209C">
            <w:pPr>
              <w:rPr>
                <w:rFonts w:ascii="Century Gothic" w:hAnsi="Century Gothic"/>
                <w:sz w:val="20"/>
              </w:rPr>
            </w:pPr>
            <w:r w:rsidRPr="00F64789">
              <w:rPr>
                <w:rFonts w:ascii="Century Gothic" w:hAnsi="Century Gothic"/>
                <w:sz w:val="20"/>
              </w:rPr>
              <w:t> </w:t>
            </w:r>
          </w:p>
        </w:tc>
      </w:tr>
      <w:tr w:rsidR="00F64789" w:rsidRPr="00F64789" w14:paraId="7F5E84E5" w14:textId="77777777" w:rsidTr="005D209C">
        <w:trPr>
          <w:trHeight w:val="315"/>
          <w:tblHeader/>
        </w:trPr>
        <w:tc>
          <w:tcPr>
            <w:tcW w:w="78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ABE771C" w14:textId="77777777" w:rsidR="00F64789" w:rsidRPr="00F64789" w:rsidRDefault="00F64789" w:rsidP="005D209C">
            <w:pPr>
              <w:rPr>
                <w:rFonts w:ascii="Century Gothic" w:hAnsi="Century Gothic"/>
                <w:sz w:val="20"/>
              </w:rPr>
            </w:pPr>
            <w:r w:rsidRPr="00F64789">
              <w:rPr>
                <w:rFonts w:ascii="Century Gothic" w:hAnsi="Century Gothic"/>
                <w:sz w:val="20"/>
              </w:rPr>
              <w:t>SKUPAJ (z DDV 22%)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C4D4E" w14:textId="77777777" w:rsidR="00F64789" w:rsidRPr="00F64789" w:rsidRDefault="00F64789" w:rsidP="005D209C">
            <w:pPr>
              <w:rPr>
                <w:rFonts w:ascii="Century Gothic" w:hAnsi="Century Gothic"/>
                <w:sz w:val="20"/>
              </w:rPr>
            </w:pPr>
            <w:r w:rsidRPr="00F64789">
              <w:rPr>
                <w:rFonts w:ascii="Century Gothic" w:hAnsi="Century Gothic"/>
                <w:sz w:val="20"/>
              </w:rPr>
              <w:t> </w:t>
            </w:r>
          </w:p>
        </w:tc>
      </w:tr>
    </w:tbl>
    <w:p w14:paraId="759AC674" w14:textId="7F4D47F3" w:rsidR="009064F8" w:rsidRDefault="009064F8">
      <w:pPr>
        <w:rPr>
          <w:rFonts w:ascii="Century Gothic" w:hAnsi="Century Gothic"/>
          <w:sz w:val="20"/>
        </w:rPr>
      </w:pPr>
    </w:p>
    <w:p w14:paraId="55AA8D95" w14:textId="75E1CEC5" w:rsidR="005D209C" w:rsidRPr="005D209C" w:rsidRDefault="005D209C" w:rsidP="005D209C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/>
          <w:bCs/>
          <w:sz w:val="20"/>
        </w:rPr>
      </w:pPr>
      <w:r w:rsidRPr="005D209C">
        <w:rPr>
          <w:rFonts w:ascii="Century Gothic" w:hAnsi="Century Gothic"/>
          <w:b/>
          <w:bCs/>
          <w:sz w:val="20"/>
        </w:rPr>
        <w:t>REDNE STORITVE</w:t>
      </w:r>
    </w:p>
    <w:p w14:paraId="0E4D396B" w14:textId="77777777" w:rsidR="005D209C" w:rsidRDefault="005D209C" w:rsidP="00F64789">
      <w:pPr>
        <w:jc w:val="both"/>
        <w:rPr>
          <w:rFonts w:ascii="Century Gothic" w:hAnsi="Century Gothic"/>
          <w:sz w:val="20"/>
        </w:rPr>
      </w:pPr>
    </w:p>
    <w:p w14:paraId="273FEF29" w14:textId="0B065DE8" w:rsidR="00D67A84" w:rsidRDefault="005C701F" w:rsidP="00F64789">
      <w:pPr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*</w:t>
      </w:r>
      <w:r w:rsidR="005D209C" w:rsidRPr="005D209C">
        <w:rPr>
          <w:rFonts w:ascii="Century Gothic" w:hAnsi="Century Gothic"/>
          <w:sz w:val="20"/>
        </w:rPr>
        <w:t xml:space="preserve">Storitve se izvajajo in obračunavajo do največ 120 ur mesečno. V primeru, da bi bilo za posamezni mesec potrebno opraviti storitve v obsegu, ki presega navedeno omejitev, je </w:t>
      </w:r>
      <w:r w:rsidR="005D209C">
        <w:rPr>
          <w:rFonts w:ascii="Century Gothic" w:hAnsi="Century Gothic"/>
          <w:sz w:val="20"/>
        </w:rPr>
        <w:t>potrebno prehodno soglasje naročnika.</w:t>
      </w:r>
    </w:p>
    <w:p w14:paraId="3AE8A2E8" w14:textId="77777777" w:rsidR="005D209C" w:rsidRDefault="005D209C" w:rsidP="00F64789">
      <w:pPr>
        <w:jc w:val="both"/>
        <w:rPr>
          <w:rFonts w:ascii="Century Gothic" w:hAnsi="Century Gothic"/>
          <w:sz w:val="20"/>
        </w:rPr>
      </w:pPr>
    </w:p>
    <w:p w14:paraId="5FB50CF5" w14:textId="77777777" w:rsidR="005D209C" w:rsidRDefault="005D209C" w:rsidP="00F64789">
      <w:pPr>
        <w:jc w:val="both"/>
        <w:rPr>
          <w:rFonts w:ascii="Century Gothic" w:hAnsi="Century Gothic"/>
          <w:sz w:val="20"/>
        </w:rPr>
      </w:pPr>
    </w:p>
    <w:tbl>
      <w:tblPr>
        <w:tblpPr w:leftFromText="141" w:rightFromText="141" w:horzAnchor="margin" w:tblpY="630"/>
        <w:tblW w:w="9555" w:type="dxa"/>
        <w:tblLayout w:type="fixed"/>
        <w:tblLook w:val="0000" w:firstRow="0" w:lastRow="0" w:firstColumn="0" w:lastColumn="0" w:noHBand="0" w:noVBand="0"/>
      </w:tblPr>
      <w:tblGrid>
        <w:gridCol w:w="735"/>
        <w:gridCol w:w="4358"/>
        <w:gridCol w:w="851"/>
        <w:gridCol w:w="1134"/>
        <w:gridCol w:w="1217"/>
        <w:gridCol w:w="1260"/>
      </w:tblGrid>
      <w:tr w:rsidR="00D67A84" w:rsidRPr="00F64789" w14:paraId="4F64B54F" w14:textId="77777777" w:rsidTr="006F549F">
        <w:trPr>
          <w:cantSplit/>
          <w:trHeight w:val="945"/>
          <w:tblHeader/>
        </w:trPr>
        <w:tc>
          <w:tcPr>
            <w:tcW w:w="7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4934D8D" w14:textId="19D99FC4" w:rsidR="00D67A84" w:rsidRPr="00F64789" w:rsidRDefault="00D67A84" w:rsidP="005D209C">
            <w:pPr>
              <w:spacing w:before="60" w:after="60"/>
              <w:jc w:val="center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43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212BF9D" w14:textId="49AF6CC0" w:rsidR="00D67A84" w:rsidRPr="00A30B0F" w:rsidRDefault="00A30B0F" w:rsidP="00A30B0F">
            <w:pPr>
              <w:spacing w:before="60" w:after="60"/>
              <w:rPr>
                <w:rFonts w:ascii="Century Gothic" w:hAnsi="Century Gothic" w:cs="Arial"/>
                <w:b/>
                <w:bCs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 xml:space="preserve">      </w:t>
            </w:r>
            <w:r w:rsidR="00C173F9" w:rsidRPr="00A30B0F">
              <w:rPr>
                <w:rFonts w:ascii="Century Gothic" w:hAnsi="Century Gothic" w:cs="Arial"/>
                <w:b/>
                <w:bCs/>
                <w:sz w:val="20"/>
              </w:rPr>
              <w:t>DODATNE STORITVE</w:t>
            </w:r>
            <w:r w:rsidR="005D209C" w:rsidRPr="00A30B0F">
              <w:rPr>
                <w:rFonts w:ascii="Century Gothic" w:hAnsi="Century Gothic" w:cs="Arial"/>
                <w:b/>
                <w:bCs/>
                <w:sz w:val="20"/>
              </w:rPr>
              <w:t>**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44DB603" w14:textId="77777777" w:rsidR="00D67A84" w:rsidRPr="00F64789" w:rsidRDefault="00D67A84" w:rsidP="005D209C">
            <w:pPr>
              <w:spacing w:before="60" w:after="60"/>
              <w:jc w:val="center"/>
              <w:rPr>
                <w:rFonts w:ascii="Century Gothic" w:hAnsi="Century Gothic" w:cs="Arial"/>
                <w:sz w:val="20"/>
              </w:rPr>
            </w:pPr>
            <w:r w:rsidRPr="00F64789">
              <w:rPr>
                <w:rFonts w:ascii="Century Gothic" w:hAnsi="Century Gothic" w:cs="Arial"/>
                <w:sz w:val="20"/>
              </w:rPr>
              <w:t>Enota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44C71F8" w14:textId="77777777" w:rsidR="00D67A84" w:rsidRPr="00F64789" w:rsidRDefault="00D67A84" w:rsidP="005D209C">
            <w:pPr>
              <w:spacing w:before="60" w:after="60"/>
              <w:jc w:val="center"/>
              <w:rPr>
                <w:rFonts w:ascii="Century Gothic" w:hAnsi="Century Gothic" w:cs="Arial"/>
                <w:sz w:val="20"/>
              </w:rPr>
            </w:pPr>
            <w:r w:rsidRPr="00F64789">
              <w:rPr>
                <w:rFonts w:ascii="Century Gothic" w:hAnsi="Century Gothic" w:cs="Arial"/>
                <w:sz w:val="20"/>
              </w:rPr>
              <w:t>Cena na enoto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3BD31FA" w14:textId="062BD9DF" w:rsidR="00D67A84" w:rsidRPr="00F64789" w:rsidRDefault="006F549F" w:rsidP="005D209C">
            <w:pPr>
              <w:spacing w:before="60" w:after="60"/>
              <w:jc w:val="center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Okvirna k</w:t>
            </w:r>
            <w:r w:rsidRPr="00F64789">
              <w:rPr>
                <w:rFonts w:ascii="Century Gothic" w:hAnsi="Century Gothic" w:cs="Arial"/>
                <w:sz w:val="20"/>
              </w:rPr>
              <w:t>oličina</w:t>
            </w:r>
            <w:r>
              <w:rPr>
                <w:rFonts w:ascii="Century Gothic" w:hAnsi="Century Gothic" w:cs="Arial"/>
                <w:sz w:val="20"/>
              </w:rPr>
              <w:t xml:space="preserve"> ur za obdobje 48 mesecev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C331976" w14:textId="77777777" w:rsidR="00D67A84" w:rsidRPr="00F64789" w:rsidRDefault="00D67A84" w:rsidP="005D209C">
            <w:pPr>
              <w:spacing w:before="60" w:after="60"/>
              <w:jc w:val="center"/>
              <w:rPr>
                <w:rFonts w:ascii="Century Gothic" w:hAnsi="Century Gothic" w:cs="Arial"/>
                <w:sz w:val="20"/>
              </w:rPr>
            </w:pPr>
            <w:r w:rsidRPr="00F64789">
              <w:rPr>
                <w:rFonts w:ascii="Century Gothic" w:hAnsi="Century Gothic" w:cs="Arial"/>
                <w:sz w:val="20"/>
              </w:rPr>
              <w:t>Vrednost v EUR (brez DDV)</w:t>
            </w:r>
          </w:p>
        </w:tc>
      </w:tr>
      <w:tr w:rsidR="00D67A84" w:rsidRPr="00F64789" w14:paraId="10BDC76C" w14:textId="77777777" w:rsidTr="006F549F">
        <w:trPr>
          <w:trHeight w:val="315"/>
          <w:tblHeader/>
        </w:trPr>
        <w:tc>
          <w:tcPr>
            <w:tcW w:w="7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8C71D6" w14:textId="77777777" w:rsidR="00D67A84" w:rsidRPr="00F64789" w:rsidRDefault="00D67A84" w:rsidP="005D209C">
            <w:pPr>
              <w:jc w:val="right"/>
              <w:rPr>
                <w:rFonts w:ascii="Century Gothic" w:hAnsi="Century Gothic"/>
                <w:sz w:val="20"/>
              </w:rPr>
            </w:pPr>
            <w:r w:rsidRPr="00F64789">
              <w:rPr>
                <w:rFonts w:ascii="Century Gothic" w:hAnsi="Century Gothic"/>
                <w:sz w:val="20"/>
              </w:rPr>
              <w:t>1</w:t>
            </w:r>
          </w:p>
        </w:tc>
        <w:tc>
          <w:tcPr>
            <w:tcW w:w="4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7F80C49" w14:textId="5AE5DB16" w:rsidR="00D67A84" w:rsidRPr="00F64789" w:rsidRDefault="00D67A84" w:rsidP="005D209C">
            <w:pPr>
              <w:pStyle w:val="Default"/>
              <w:ind w:left="306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color w:val="auto"/>
                <w:sz w:val="20"/>
                <w:szCs w:val="20"/>
              </w:rPr>
              <w:t>Dodatne storitve</w:t>
            </w:r>
            <w:r w:rsidRPr="00B55FFC">
              <w:rPr>
                <w:rFonts w:ascii="Century Gothic" w:hAnsi="Century Gothic" w:cs="Arial"/>
                <w:b/>
                <w:bCs/>
                <w:color w:val="auto"/>
                <w:sz w:val="20"/>
                <w:szCs w:val="20"/>
              </w:rPr>
              <w:t>:</w:t>
            </w:r>
            <w:r>
              <w:rPr>
                <w:rFonts w:ascii="Century Gothic" w:hAnsi="Century Gothic" w:cs="Arial"/>
                <w:color w:val="auto"/>
                <w:sz w:val="20"/>
                <w:szCs w:val="20"/>
              </w:rPr>
              <w:t xml:space="preserve"> </w:t>
            </w:r>
            <w:r w:rsidRPr="00D67A84">
              <w:rPr>
                <w:rFonts w:ascii="Century Gothic" w:hAnsi="Century Gothic" w:cs="Arial"/>
                <w:color w:val="auto"/>
                <w:sz w:val="20"/>
                <w:szCs w:val="20"/>
              </w:rPr>
              <w:t>Migracije, DR vzpostavitev, segmentacija omrežja, strežniška infrastruktura, Veeam DR, MFA/Zero Trust</w:t>
            </w:r>
          </w:p>
          <w:p w14:paraId="61FC3BC9" w14:textId="77777777" w:rsidR="00D67A84" w:rsidRPr="00F64789" w:rsidRDefault="00D67A84" w:rsidP="005D209C">
            <w:pPr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8E841C" w14:textId="77777777" w:rsidR="00D67A84" w:rsidRPr="00F64789" w:rsidRDefault="00D67A84" w:rsidP="005D209C">
            <w:pPr>
              <w:rPr>
                <w:rFonts w:ascii="Century Gothic" w:hAnsi="Century Gothic"/>
                <w:sz w:val="20"/>
              </w:rPr>
            </w:pPr>
            <w:r w:rsidRPr="00F64789">
              <w:rPr>
                <w:rFonts w:ascii="Century Gothic" w:hAnsi="Century Gothic"/>
                <w:sz w:val="20"/>
              </w:rPr>
              <w:t>ure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6EE3D7" w14:textId="77777777" w:rsidR="00D67A84" w:rsidRPr="00F64789" w:rsidRDefault="00D67A84" w:rsidP="005D209C">
            <w:pPr>
              <w:rPr>
                <w:rFonts w:ascii="Century Gothic" w:hAnsi="Century Gothic"/>
                <w:sz w:val="20"/>
              </w:rPr>
            </w:pPr>
            <w:r w:rsidRPr="00F64789">
              <w:rPr>
                <w:rFonts w:ascii="Century Gothic" w:hAnsi="Century Gothic"/>
                <w:sz w:val="20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277563" w14:textId="0A9DF489" w:rsidR="00D67A84" w:rsidRPr="00F64789" w:rsidRDefault="007D05CF" w:rsidP="005D209C">
            <w:pPr>
              <w:jc w:val="right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1920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CF3F58" w14:textId="77777777" w:rsidR="00D67A84" w:rsidRPr="00F64789" w:rsidRDefault="00D67A84" w:rsidP="005D209C">
            <w:pPr>
              <w:jc w:val="right"/>
              <w:rPr>
                <w:rFonts w:ascii="Century Gothic" w:hAnsi="Century Gothic"/>
                <w:sz w:val="20"/>
              </w:rPr>
            </w:pPr>
            <w:r w:rsidRPr="00F64789">
              <w:rPr>
                <w:rFonts w:ascii="Century Gothic" w:hAnsi="Century Gothic"/>
                <w:sz w:val="20"/>
              </w:rPr>
              <w:t> </w:t>
            </w:r>
          </w:p>
        </w:tc>
      </w:tr>
      <w:tr w:rsidR="00D67A84" w:rsidRPr="00F64789" w14:paraId="38EB76B2" w14:textId="77777777" w:rsidTr="005D209C">
        <w:trPr>
          <w:trHeight w:val="315"/>
          <w:tblHeader/>
        </w:trPr>
        <w:tc>
          <w:tcPr>
            <w:tcW w:w="82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F6D0304" w14:textId="0EAC62E9" w:rsidR="00D67A84" w:rsidRPr="00F64789" w:rsidRDefault="00D67A84" w:rsidP="005D209C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Skupna </w:t>
            </w:r>
            <w:r w:rsidR="00A30B0F">
              <w:rPr>
                <w:rFonts w:ascii="Century Gothic" w:hAnsi="Century Gothic"/>
                <w:sz w:val="20"/>
              </w:rPr>
              <w:t>ponudbena cena za dodatne storitve v EUR brez DDV (48 mesecev)</w:t>
            </w:r>
            <w:r>
              <w:rPr>
                <w:rFonts w:ascii="Century Gothic" w:hAnsi="Century Gothic"/>
                <w:sz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9B2C2" w14:textId="12B93D2E" w:rsidR="00D67A84" w:rsidRPr="00F64789" w:rsidRDefault="00D67A84" w:rsidP="005D209C">
            <w:pPr>
              <w:rPr>
                <w:rFonts w:ascii="Century Gothic" w:hAnsi="Century Gothic"/>
                <w:sz w:val="20"/>
              </w:rPr>
            </w:pPr>
            <w:r w:rsidRPr="00F64789">
              <w:rPr>
                <w:rFonts w:ascii="Century Gothic" w:hAnsi="Century Gothic"/>
                <w:sz w:val="20"/>
              </w:rPr>
              <w:t> </w:t>
            </w:r>
          </w:p>
        </w:tc>
      </w:tr>
      <w:tr w:rsidR="00D67A84" w:rsidRPr="00F64789" w14:paraId="412D3D9D" w14:textId="77777777" w:rsidTr="005D209C">
        <w:trPr>
          <w:trHeight w:val="315"/>
          <w:tblHeader/>
        </w:trPr>
        <w:tc>
          <w:tcPr>
            <w:tcW w:w="82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C3569AC" w14:textId="77777777" w:rsidR="00D67A84" w:rsidRPr="00F64789" w:rsidRDefault="00D67A84" w:rsidP="005D209C">
            <w:pPr>
              <w:rPr>
                <w:rFonts w:ascii="Century Gothic" w:hAnsi="Century Gothic"/>
                <w:sz w:val="20"/>
              </w:rPr>
            </w:pPr>
            <w:r w:rsidRPr="00F64789">
              <w:rPr>
                <w:rFonts w:ascii="Century Gothic" w:hAnsi="Century Gothic"/>
                <w:sz w:val="20"/>
              </w:rPr>
              <w:t>DDV 22%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3D19C" w14:textId="77777777" w:rsidR="00D67A84" w:rsidRPr="00F64789" w:rsidRDefault="00D67A84" w:rsidP="005D209C">
            <w:pPr>
              <w:rPr>
                <w:rFonts w:ascii="Century Gothic" w:hAnsi="Century Gothic"/>
                <w:sz w:val="20"/>
              </w:rPr>
            </w:pPr>
            <w:r w:rsidRPr="00F64789">
              <w:rPr>
                <w:rFonts w:ascii="Century Gothic" w:hAnsi="Century Gothic"/>
                <w:sz w:val="20"/>
              </w:rPr>
              <w:t> </w:t>
            </w:r>
          </w:p>
        </w:tc>
      </w:tr>
      <w:tr w:rsidR="00D67A84" w:rsidRPr="00F64789" w14:paraId="64D6C4F9" w14:textId="77777777" w:rsidTr="005D209C">
        <w:trPr>
          <w:trHeight w:val="315"/>
          <w:tblHeader/>
        </w:trPr>
        <w:tc>
          <w:tcPr>
            <w:tcW w:w="82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FA1981B" w14:textId="77777777" w:rsidR="00D67A84" w:rsidRPr="00F64789" w:rsidRDefault="00D67A84" w:rsidP="005D209C">
            <w:pPr>
              <w:rPr>
                <w:rFonts w:ascii="Century Gothic" w:hAnsi="Century Gothic"/>
                <w:sz w:val="20"/>
              </w:rPr>
            </w:pPr>
            <w:r w:rsidRPr="00F64789">
              <w:rPr>
                <w:rFonts w:ascii="Century Gothic" w:hAnsi="Century Gothic"/>
                <w:sz w:val="20"/>
              </w:rPr>
              <w:t>SKUPAJ (z DDV 22%)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54F79" w14:textId="77777777" w:rsidR="00D67A84" w:rsidRPr="00F64789" w:rsidRDefault="00D67A84" w:rsidP="005D209C">
            <w:pPr>
              <w:rPr>
                <w:rFonts w:ascii="Century Gothic" w:hAnsi="Century Gothic"/>
                <w:sz w:val="20"/>
              </w:rPr>
            </w:pPr>
            <w:r w:rsidRPr="00F64789">
              <w:rPr>
                <w:rFonts w:ascii="Century Gothic" w:hAnsi="Century Gothic"/>
                <w:sz w:val="20"/>
              </w:rPr>
              <w:t> </w:t>
            </w:r>
          </w:p>
        </w:tc>
      </w:tr>
    </w:tbl>
    <w:p w14:paraId="15C5695D" w14:textId="49BA289B" w:rsidR="00D67A84" w:rsidRPr="005D209C" w:rsidRDefault="005D209C" w:rsidP="005D209C">
      <w:pPr>
        <w:pStyle w:val="Odstavekseznama"/>
        <w:numPr>
          <w:ilvl w:val="0"/>
          <w:numId w:val="2"/>
        </w:numPr>
        <w:jc w:val="both"/>
        <w:rPr>
          <w:rFonts w:ascii="Century Gothic" w:hAnsi="Century Gothic"/>
          <w:b/>
          <w:bCs/>
          <w:sz w:val="20"/>
        </w:rPr>
      </w:pPr>
      <w:r w:rsidRPr="005D209C">
        <w:rPr>
          <w:rFonts w:ascii="Century Gothic" w:hAnsi="Century Gothic"/>
          <w:b/>
          <w:bCs/>
          <w:sz w:val="20"/>
        </w:rPr>
        <w:t>DODATNE STORITVE</w:t>
      </w:r>
    </w:p>
    <w:p w14:paraId="6FE85B7F" w14:textId="77777777" w:rsidR="005D209C" w:rsidRDefault="005D209C" w:rsidP="00D67A84">
      <w:pPr>
        <w:jc w:val="both"/>
        <w:rPr>
          <w:rFonts w:ascii="Century Gothic" w:hAnsi="Century Gothic"/>
          <w:sz w:val="20"/>
        </w:rPr>
      </w:pPr>
    </w:p>
    <w:p w14:paraId="5E0F5B31" w14:textId="77777777" w:rsidR="00A30B0F" w:rsidRDefault="00A30B0F" w:rsidP="00D67A84">
      <w:pPr>
        <w:jc w:val="both"/>
        <w:rPr>
          <w:rFonts w:ascii="Century Gothic" w:hAnsi="Century Gothic"/>
          <w:sz w:val="20"/>
        </w:rPr>
      </w:pPr>
    </w:p>
    <w:p w14:paraId="0CA4E79A" w14:textId="204DA714" w:rsidR="005D209C" w:rsidRDefault="005D209C" w:rsidP="00D67A84">
      <w:pPr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**Storitve se izvedejo ob predhodnem soglasju naročnika. </w:t>
      </w:r>
    </w:p>
    <w:p w14:paraId="4AE733B3" w14:textId="77777777" w:rsidR="005D209C" w:rsidRDefault="005D209C" w:rsidP="00D67A84">
      <w:pPr>
        <w:jc w:val="both"/>
        <w:rPr>
          <w:rFonts w:ascii="Century Gothic" w:hAnsi="Century Gothic"/>
          <w:sz w:val="20"/>
        </w:rPr>
      </w:pPr>
    </w:p>
    <w:p w14:paraId="53286B05" w14:textId="1847F1AE" w:rsidR="00A30B0F" w:rsidRDefault="00A30B0F" w:rsidP="00A30B0F">
      <w:pPr>
        <w:jc w:val="both"/>
        <w:rPr>
          <w:rFonts w:ascii="Century Gothic" w:hAnsi="Century Gothic"/>
          <w:sz w:val="20"/>
        </w:rPr>
      </w:pPr>
      <w:r w:rsidRPr="005D209C">
        <w:rPr>
          <w:rFonts w:ascii="Century Gothic" w:hAnsi="Century Gothic"/>
          <w:sz w:val="20"/>
        </w:rPr>
        <w:t>Ponudnik skupno ponujeno vrednost</w:t>
      </w:r>
      <w:r w:rsidR="00297DA8">
        <w:rPr>
          <w:rFonts w:ascii="Century Gothic" w:hAnsi="Century Gothic"/>
          <w:sz w:val="20"/>
        </w:rPr>
        <w:t xml:space="preserve"> za redne in dodatne storitve</w:t>
      </w:r>
      <w:r w:rsidRPr="005D209C">
        <w:rPr>
          <w:rFonts w:ascii="Century Gothic" w:hAnsi="Century Gothic"/>
          <w:sz w:val="20"/>
        </w:rPr>
        <w:t xml:space="preserve"> vnese tudi v ponudbeni predračun v koraku Zahteve ob pripravi ponudbe v sistemu S-Procurement.  V primeru razhajanj med ponudbenimi cenami, bo naročnik upošteval podatke iz obrazca OBR-Ponudbeni predračun.</w:t>
      </w:r>
    </w:p>
    <w:p w14:paraId="509E91D5" w14:textId="77777777" w:rsidR="00A30B0F" w:rsidRDefault="00A30B0F" w:rsidP="00A30B0F">
      <w:pPr>
        <w:jc w:val="both"/>
        <w:rPr>
          <w:rFonts w:ascii="Century Gothic" w:hAnsi="Century Gothic"/>
          <w:sz w:val="20"/>
        </w:rPr>
      </w:pPr>
    </w:p>
    <w:p w14:paraId="6E4D6B3F" w14:textId="77777777" w:rsidR="00A30B0F" w:rsidRDefault="00A30B0F" w:rsidP="00A30B0F">
      <w:pPr>
        <w:jc w:val="both"/>
        <w:rPr>
          <w:rFonts w:ascii="Century Gothic" w:hAnsi="Century Gothic"/>
          <w:sz w:val="20"/>
        </w:rPr>
      </w:pPr>
      <w:r w:rsidRPr="003235DF">
        <w:rPr>
          <w:rFonts w:ascii="Century Gothic" w:hAnsi="Century Gothic"/>
          <w:sz w:val="20"/>
        </w:rPr>
        <w:t>V skupno ponujeno ceno so vključeni vsi stroški, ki izvajalcu nastanejo v zvezi ali zaradi celovitega izvajanja predmeta javnega naročila, vključno s stroški izvajanja drugih storitev, ki zgoraj niso izrecno navedeni, pa so logično povezane in potrebne za kvalitetno izvajanje storitev.</w:t>
      </w:r>
    </w:p>
    <w:p w14:paraId="2B184C0B" w14:textId="77777777" w:rsidR="00A30B0F" w:rsidRDefault="00A30B0F" w:rsidP="00A30B0F">
      <w:pPr>
        <w:jc w:val="both"/>
        <w:rPr>
          <w:rFonts w:ascii="Century Gothic" w:hAnsi="Century Gothic"/>
          <w:sz w:val="20"/>
        </w:rPr>
      </w:pPr>
    </w:p>
    <w:p w14:paraId="26156BFF" w14:textId="77777777" w:rsidR="00B043F6" w:rsidRDefault="00B043F6" w:rsidP="00B043F6">
      <w:pPr>
        <w:pStyle w:val="Odstavekseznama"/>
        <w:jc w:val="both"/>
        <w:rPr>
          <w:rFonts w:ascii="Century Gothic" w:hAnsi="Century Gothic"/>
          <w:sz w:val="20"/>
        </w:rPr>
      </w:pPr>
    </w:p>
    <w:p w14:paraId="180224DD" w14:textId="77777777" w:rsidR="00B043F6" w:rsidRPr="00B043F6" w:rsidRDefault="00B043F6" w:rsidP="00B043F6">
      <w:pPr>
        <w:pStyle w:val="Odstavekseznama"/>
        <w:jc w:val="both"/>
        <w:rPr>
          <w:rFonts w:ascii="Century Gothic" w:hAnsi="Century Gothic"/>
          <w:sz w:val="20"/>
        </w:rPr>
      </w:pPr>
    </w:p>
    <w:sectPr w:rsidR="00B043F6" w:rsidRPr="00B043F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4FF6E" w14:textId="77777777" w:rsidR="00F61385" w:rsidRDefault="00F61385" w:rsidP="00F64789">
      <w:r>
        <w:separator/>
      </w:r>
    </w:p>
  </w:endnote>
  <w:endnote w:type="continuationSeparator" w:id="0">
    <w:p w14:paraId="52F1FC53" w14:textId="77777777" w:rsidR="00F61385" w:rsidRDefault="00F61385" w:rsidP="00F64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27C43" w14:textId="77777777" w:rsidR="00F61385" w:rsidRDefault="00F61385" w:rsidP="00F64789">
      <w:r>
        <w:separator/>
      </w:r>
    </w:p>
  </w:footnote>
  <w:footnote w:type="continuationSeparator" w:id="0">
    <w:p w14:paraId="2183917E" w14:textId="77777777" w:rsidR="00F61385" w:rsidRDefault="00F61385" w:rsidP="00F64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FCC76" w14:textId="05C89F9E" w:rsidR="00F64789" w:rsidRPr="00F64789" w:rsidRDefault="00F64789" w:rsidP="00F64789">
    <w:pPr>
      <w:pStyle w:val="Glava"/>
      <w:jc w:val="right"/>
      <w:rPr>
        <w:rFonts w:ascii="Century Gothic" w:hAnsi="Century Gothic"/>
      </w:rPr>
    </w:pPr>
    <w:r w:rsidRPr="00F64789">
      <w:rPr>
        <w:rFonts w:ascii="Century Gothic" w:hAnsi="Century Gothic"/>
      </w:rPr>
      <w:t>OBR-PONUDBENI PREDRAČUN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A59D9"/>
    <w:multiLevelType w:val="hybridMultilevel"/>
    <w:tmpl w:val="3328DB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B877D9"/>
    <w:multiLevelType w:val="hybridMultilevel"/>
    <w:tmpl w:val="1F50876C"/>
    <w:lvl w:ilvl="0" w:tplc="BC86DB3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746683335">
    <w:abstractNumId w:val="1"/>
  </w:num>
  <w:num w:numId="2" w16cid:durableId="1199203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789"/>
    <w:rsid w:val="00011D3E"/>
    <w:rsid w:val="000531E1"/>
    <w:rsid w:val="000B74C2"/>
    <w:rsid w:val="0012218B"/>
    <w:rsid w:val="00175C22"/>
    <w:rsid w:val="001B7391"/>
    <w:rsid w:val="00246E9F"/>
    <w:rsid w:val="0028312A"/>
    <w:rsid w:val="00297DA8"/>
    <w:rsid w:val="002D1A9F"/>
    <w:rsid w:val="003235DF"/>
    <w:rsid w:val="004043D2"/>
    <w:rsid w:val="00431308"/>
    <w:rsid w:val="00485700"/>
    <w:rsid w:val="004D1718"/>
    <w:rsid w:val="00515087"/>
    <w:rsid w:val="005402D6"/>
    <w:rsid w:val="00575E0D"/>
    <w:rsid w:val="005C701F"/>
    <w:rsid w:val="005D209C"/>
    <w:rsid w:val="005E2954"/>
    <w:rsid w:val="0065374C"/>
    <w:rsid w:val="006B3CEA"/>
    <w:rsid w:val="006C5167"/>
    <w:rsid w:val="006F2EF2"/>
    <w:rsid w:val="006F549F"/>
    <w:rsid w:val="0072466B"/>
    <w:rsid w:val="007A5F46"/>
    <w:rsid w:val="007D05CF"/>
    <w:rsid w:val="008852EB"/>
    <w:rsid w:val="009064F8"/>
    <w:rsid w:val="009B4940"/>
    <w:rsid w:val="009C746D"/>
    <w:rsid w:val="00A30B0F"/>
    <w:rsid w:val="00A41E5D"/>
    <w:rsid w:val="00B043F6"/>
    <w:rsid w:val="00B4671F"/>
    <w:rsid w:val="00B55FFC"/>
    <w:rsid w:val="00B8212D"/>
    <w:rsid w:val="00BB2C71"/>
    <w:rsid w:val="00BB32F9"/>
    <w:rsid w:val="00BF1CED"/>
    <w:rsid w:val="00C173F9"/>
    <w:rsid w:val="00C448E8"/>
    <w:rsid w:val="00C53D25"/>
    <w:rsid w:val="00C76C56"/>
    <w:rsid w:val="00C80171"/>
    <w:rsid w:val="00D67A84"/>
    <w:rsid w:val="00DF1F27"/>
    <w:rsid w:val="00E17A1F"/>
    <w:rsid w:val="00E3758B"/>
    <w:rsid w:val="00EE594F"/>
    <w:rsid w:val="00EF4500"/>
    <w:rsid w:val="00F53F57"/>
    <w:rsid w:val="00F572DF"/>
    <w:rsid w:val="00F61385"/>
    <w:rsid w:val="00F64789"/>
    <w:rsid w:val="00F65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5607A"/>
  <w15:chartTrackingRefBased/>
  <w15:docId w15:val="{D25E117E-3848-412F-ABBB-973755CA9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67A84"/>
    <w:pPr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F647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F6478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64789"/>
    <w:rPr>
      <w:rFonts w:ascii="Arial" w:eastAsia="Times New Roman" w:hAnsi="Arial" w:cs="Times New Roman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F6478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64789"/>
    <w:rPr>
      <w:rFonts w:ascii="Arial" w:eastAsia="Times New Roman" w:hAnsi="Arial" w:cs="Times New Roman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B55FF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55FFC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55FFC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55FF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55FFC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5D209C"/>
    <w:pPr>
      <w:ind w:left="720"/>
      <w:contextualSpacing/>
    </w:pPr>
  </w:style>
  <w:style w:type="table" w:styleId="Tabelamrea">
    <w:name w:val="Table Grid"/>
    <w:basedOn w:val="Navadnatabela"/>
    <w:uiPriority w:val="39"/>
    <w:rsid w:val="00B043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Andraz</cp:lastModifiedBy>
  <cp:revision>20</cp:revision>
  <dcterms:created xsi:type="dcterms:W3CDTF">2023-01-13T12:58:00Z</dcterms:created>
  <dcterms:modified xsi:type="dcterms:W3CDTF">2025-08-08T12:09:00Z</dcterms:modified>
</cp:coreProperties>
</file>